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b/>
          <w:bCs/>
          <w:color w:val="333333"/>
          <w:sz w:val="20"/>
          <w:szCs w:val="20"/>
        </w:rPr>
        <w:t>ВАЖНО ЗНАТЬ!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proofErr w:type="spellStart"/>
      <w:proofErr w:type="gramStart"/>
      <w:r>
        <w:rPr>
          <w:rFonts w:ascii="RobotoRegular" w:hAnsi="RobotoRegular"/>
          <w:color w:val="333333"/>
          <w:sz w:val="20"/>
          <w:szCs w:val="20"/>
          <w:u w:val="single"/>
        </w:rPr>
        <w:t>Спайсы</w:t>
      </w:r>
      <w:proofErr w:type="spellEnd"/>
      <w:r>
        <w:rPr>
          <w:rFonts w:ascii="RobotoRegular" w:hAnsi="RobotoRegular"/>
          <w:color w:val="333333"/>
          <w:sz w:val="20"/>
          <w:szCs w:val="20"/>
          <w:u w:val="single"/>
        </w:rPr>
        <w:t>, курительные смеси</w:t>
      </w:r>
      <w:r>
        <w:rPr>
          <w:rFonts w:ascii="RobotoRegular" w:hAnsi="RobotoRegular"/>
          <w:color w:val="333333"/>
          <w:sz w:val="20"/>
          <w:szCs w:val="20"/>
        </w:rPr>
        <w:t xml:space="preserve"> — синтетические наркотики, которые содержат синтетический аналог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каннабиноидов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, JWH (план,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дживик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, спайс,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микс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, трава, зелень, книга, журнал,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бошки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, головы,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палыч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, твердый, мягкий, сухой, химия, пластик, сено, липкий, вишня, шоколад, россыпь,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рега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, дым, зеленый флаг,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ляпка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>, плюха и т.д.), но в разы сильнее.</w:t>
      </w:r>
      <w:proofErr w:type="gramEnd"/>
      <w:r>
        <w:rPr>
          <w:rFonts w:ascii="RobotoRegular" w:hAnsi="RobotoRegular"/>
          <w:color w:val="333333"/>
          <w:sz w:val="20"/>
          <w:szCs w:val="20"/>
        </w:rPr>
        <w:t xml:space="preserve"> По данным исследований, у человека, употребляющего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спайсы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, происходит поражение ЦНС и мозговой ткани, возникает постоянная зависимость от данного препарата, а также развиваются тяжелые психозы. Алкогольные напитки усиливают действие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спайсов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>. Нередко люди после употребления спайса с алкоголем начинают сходить с ума, теряют пространственную ориентацию, что приводит к летальным исходам.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  <w:u w:val="single"/>
        </w:rPr>
        <w:t xml:space="preserve">Чем </w:t>
      </w:r>
      <w:proofErr w:type="gramStart"/>
      <w:r>
        <w:rPr>
          <w:rFonts w:ascii="RobotoRegular" w:hAnsi="RobotoRegular"/>
          <w:color w:val="333333"/>
          <w:sz w:val="20"/>
          <w:szCs w:val="20"/>
          <w:u w:val="single"/>
        </w:rPr>
        <w:t>опасны</w:t>
      </w:r>
      <w:proofErr w:type="gramEnd"/>
      <w:r>
        <w:rPr>
          <w:rFonts w:ascii="RobotoRegular" w:hAnsi="RobotoRegular"/>
          <w:color w:val="333333"/>
          <w:sz w:val="20"/>
          <w:szCs w:val="20"/>
          <w:u w:val="single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u w:val="single"/>
        </w:rPr>
        <w:t>спайсы</w:t>
      </w:r>
      <w:proofErr w:type="spellEnd"/>
      <w:r>
        <w:rPr>
          <w:rFonts w:ascii="RobotoRegular" w:hAnsi="RobotoRegular"/>
          <w:color w:val="333333"/>
          <w:sz w:val="20"/>
          <w:szCs w:val="20"/>
          <w:u w:val="single"/>
        </w:rPr>
        <w:t>?</w:t>
      </w:r>
      <w:r>
        <w:rPr>
          <w:rFonts w:ascii="RobotoRegular" w:hAnsi="RobotoRegular"/>
          <w:color w:val="333333"/>
          <w:sz w:val="20"/>
          <w:szCs w:val="20"/>
        </w:rPr>
        <w:t xml:space="preserve"> Прежде всего, своим составом - каждый пакетик это игра в «русскую рулетку». У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спайсов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нет строгой «рецептуры» — туда намешивают, что угодно и в каких угодно пропорциях: от легких галлюциногенов до тяжелых ядов. Рано или поздно человек может просто УМЕРЕТЬ от отравления, передозировки очередной дозы, в лучшем случае -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возникают затяжные от трех и более месяцев ПСИХОЗЫ.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proofErr w:type="spellStart"/>
      <w:r>
        <w:rPr>
          <w:rFonts w:ascii="RobotoRegular" w:hAnsi="RobotoRegular"/>
          <w:color w:val="333333"/>
          <w:sz w:val="20"/>
          <w:szCs w:val="20"/>
        </w:rPr>
        <w:t>Спайсы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токсичны! Как бы ни убеждали производители своих покупателей в безопасности смесей, токсичность смесей ПОДТВЕРЖДЕНА клинически.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 xml:space="preserve">Очень быстрое формирование так называемого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психоорганического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синдрома - прямого следствия органического поражения ГОЛОВНОГО МОЗГА. На уровне поведения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психоорганический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синдром выражается в раздражительности, несдержанности, интеллектуальном снижении. Человеку, зависимому от спайса. кажется, что все хорошо, что все как обычно, идет своим чередом. Но, между тем, подспудно меняется, личность: формируется так называемый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психоорганический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синдром.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 xml:space="preserve">Ухудшается память, внимание, появляется раздражительность, иногда, немотивированная агрессивность. Мышление упрощается, способность к интеллектуальной деятельности снижается. Заметной зависимость становится тогда, когда у человека на фоне употребления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спайсов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возникает ТЯЖЕЛЫЙ ПСИХОЗ.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Первый удар берет на себя печень -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- а это не такая большая редкость. Часть вредных веществ нейтрализуется печеночными клетками и некоторые из них погибают, другая часть - разносится с током крови по организму.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Наиболее выраженный вред спайса на организм - поражение головного мозга. Курение состава приводит к резкому спазму (сужению) мозговых сосудов - это происходит рефлекторно с целью снизить поступление отравляющих веще</w:t>
      </w:r>
      <w:proofErr w:type="gramStart"/>
      <w:r>
        <w:rPr>
          <w:rFonts w:ascii="RobotoRegular" w:hAnsi="RobotoRegular"/>
          <w:color w:val="333333"/>
          <w:sz w:val="20"/>
          <w:szCs w:val="20"/>
        </w:rPr>
        <w:t>ств в тк</w:t>
      </w:r>
      <w:proofErr w:type="gramEnd"/>
      <w:r>
        <w:rPr>
          <w:rFonts w:ascii="RobotoRegular" w:hAnsi="RobotoRegular"/>
          <w:color w:val="333333"/>
          <w:sz w:val="20"/>
          <w:szCs w:val="20"/>
        </w:rPr>
        <w:t>ань мозга. Сужение сосудов влечет за собой кислородное голодание, снижение жизнеспособности клеток мозга и их гибель. Сокрушительный удар наносит клеткам головного мозга и его сосудам. Обороняясь, они резко сужаются и блокируют приток крови, богатый кислородом. Ткани сморщиваются и отмирают. </w:t>
      </w:r>
      <w:r>
        <w:rPr>
          <w:rFonts w:ascii="RobotoRegular" w:hAnsi="RobotoRegular"/>
          <w:b/>
          <w:bCs/>
          <w:color w:val="333333"/>
          <w:sz w:val="20"/>
          <w:szCs w:val="20"/>
        </w:rPr>
        <w:t>Необратимые процессы ведут к глубокому слабоумию и пожизненной инвалидности.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Половые органы: типичным осложнением употребления курительных смесей является угасание либидо и снижение потенции. Для молодых людей курение спайса - это один из самых кратчайших путей к бесплодию, ведь вещества, содержащиеся в нем, сбивают менструальный цикл у женщин, а также замедляют активность сперматозоидов у мужчин.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 xml:space="preserve">Самым непредсказуемым образом на курительные смеси реагирует </w:t>
      </w:r>
      <w:proofErr w:type="gramStart"/>
      <w:r>
        <w:rPr>
          <w:rFonts w:ascii="RobotoRegular" w:hAnsi="RobotoRegular"/>
          <w:color w:val="333333"/>
          <w:sz w:val="20"/>
          <w:szCs w:val="20"/>
        </w:rPr>
        <w:t>сердечно-сосудистая</w:t>
      </w:r>
      <w:proofErr w:type="gramEnd"/>
      <w:r>
        <w:rPr>
          <w:rFonts w:ascii="RobotoRegular" w:hAnsi="RobotoRegular"/>
          <w:color w:val="333333"/>
          <w:sz w:val="20"/>
          <w:szCs w:val="20"/>
        </w:rPr>
        <w:t xml:space="preserve"> система организма. Внезапные подъемы артериального давления сопровождаются выраженной тошнотой, иногда рвотой, и головной болью. Тахикардия зашкаливает. Резкий спазм сосудов сердца приводит к обморокам и коматозным состояниям. В этот момент могут наблюдаться судороги.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</w:t>
      </w:r>
      <w:proofErr w:type="gramStart"/>
      <w:r>
        <w:rPr>
          <w:rFonts w:ascii="RobotoRegular" w:hAnsi="RobotoRegular"/>
          <w:color w:val="333333"/>
          <w:sz w:val="20"/>
          <w:szCs w:val="20"/>
        </w:rPr>
        <w:t>регулярном</w:t>
      </w:r>
      <w:proofErr w:type="gramEnd"/>
      <w:r>
        <w:rPr>
          <w:rFonts w:ascii="RobotoRegular" w:hAnsi="RobotoRegular"/>
          <w:color w:val="333333"/>
          <w:sz w:val="20"/>
          <w:szCs w:val="20"/>
        </w:rPr>
        <w:t xml:space="preserve"> курений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спайсов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начинает формироваться психическая зависимость, выявить которую достаточно просто.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Спайс, кроме остальных поражающих факторов, разрушает витамины и. биологически активные соединения, играющие огромную роль в организме, вымывает микроэлементы.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 xml:space="preserve">Нарушается вся высшая нервная деятельность головного мозга, снижается проводимости нервных импульсов. Преследуют ночные кошмары и ужасы наяву, без причин возникает депрессия, преследует усталость, обостряются прочие болезни, наблюдаются ухудшения, состояния волос, кожи, зубов и </w:t>
      </w:r>
      <w:r>
        <w:rPr>
          <w:rFonts w:ascii="RobotoRegular" w:hAnsi="RobotoRegular"/>
          <w:color w:val="333333"/>
          <w:sz w:val="20"/>
          <w:szCs w:val="20"/>
        </w:rPr>
        <w:lastRenderedPageBreak/>
        <w:t>костей </w:t>
      </w:r>
      <w:r>
        <w:rPr>
          <w:rFonts w:ascii="RobotoRegular" w:hAnsi="RobotoRegular"/>
          <w:b/>
          <w:bCs/>
          <w:color w:val="333333"/>
          <w:sz w:val="20"/>
          <w:szCs w:val="20"/>
        </w:rPr>
        <w:t>человек «превращается в овощ»</w:t>
      </w:r>
      <w:r>
        <w:rPr>
          <w:rFonts w:ascii="RobotoRegular" w:hAnsi="RobotoRegular"/>
          <w:color w:val="333333"/>
          <w:sz w:val="20"/>
          <w:szCs w:val="20"/>
        </w:rPr>
        <w:t xml:space="preserve">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яз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окна 10-этажного дома. Уже установлено несколько десятков случаев со смертельным исходом. </w:t>
      </w:r>
      <w:proofErr w:type="gramStart"/>
      <w:r>
        <w:rPr>
          <w:rFonts w:ascii="RobotoRegular" w:hAnsi="RobotoRegular"/>
          <w:color w:val="333333"/>
          <w:sz w:val="20"/>
          <w:szCs w:val="20"/>
        </w:rPr>
        <w:t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- вплоть до потери сознания и смерти.</w:t>
      </w:r>
      <w:proofErr w:type="gramEnd"/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 xml:space="preserve">После употребления смесей в течение нескольких дней и дольше человек испытывает упадок общего физического состояния,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расконцентрацию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 xml:space="preserve"> внимания, апатию (особенно к работе и учебе), нарушение сна, перепады настроения (из крайности в крайность).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9050" distR="1905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9550" cy="114300"/>
                <wp:effectExtent l="0" t="0" r="0" b="0"/>
                <wp:wrapSquare wrapText="bothSides"/>
                <wp:docPr id="1" name="Прямоугольник 1" descr="Надпись: ■■&amp;р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Надпись: ■■&amp;р&gt;" style="position:absolute;margin-left:0;margin-top:0;width:16.5pt;height:9pt;z-index:251658240;visibility:visible;mso-wrap-style:square;mso-width-percent:0;mso-height-percent:0;mso-wrap-distance-left:1.5pt;mso-wrap-distance-top:0;mso-wrap-distance-right:1.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RobotoRegular" w:hAnsi="RobotoRegular"/>
          <w:color w:val="333333"/>
          <w:sz w:val="20"/>
          <w:szCs w:val="20"/>
        </w:rPr>
        <w:t xml:space="preserve">Разнообразное смешение веществ приводит к тому, что человек фактически не может самостоятельно отказаться от наркотика – воздействие настолько </w:t>
      </w:r>
      <w:proofErr w:type="gramStart"/>
      <w:r>
        <w:rPr>
          <w:rFonts w:ascii="RobotoRegular" w:hAnsi="RobotoRegular"/>
          <w:color w:val="333333"/>
          <w:sz w:val="20"/>
          <w:szCs w:val="20"/>
        </w:rPr>
        <w:t>разнообразно</w:t>
      </w:r>
      <w:proofErr w:type="gramEnd"/>
      <w:r>
        <w:rPr>
          <w:rFonts w:ascii="RobotoRegular" w:hAnsi="RobotoRegular"/>
          <w:color w:val="333333"/>
          <w:sz w:val="20"/>
          <w:szCs w:val="20"/>
        </w:rPr>
        <w:t xml:space="preserve"> что борьба с наркотиком уже не подвластна обычной силе воли. Необходимо квалифицированное медицинское вмешательство. Недостаточно просто отказаться от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спайсов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>. Необходима грамотная реабилитация организма с помощью лекарственных препаратов и специальных психологических программ.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b/>
          <w:bCs/>
          <w:color w:val="333333"/>
          <w:sz w:val="20"/>
          <w:szCs w:val="20"/>
          <w:u w:val="single"/>
        </w:rPr>
        <w:t>Наркотики «Соли» (MDPW)</w:t>
      </w:r>
      <w:r>
        <w:rPr>
          <w:rFonts w:ascii="RobotoRegular" w:hAnsi="RobotoRegular"/>
          <w:color w:val="333333"/>
          <w:sz w:val="20"/>
          <w:szCs w:val="20"/>
        </w:rPr>
        <w:t xml:space="preserve"> — синтетические наркотики, которые относятся к классу «галлюциногенов». В своем составе имеют вещества, способные вызывать зрительные галлюцинации, превратить потребителя солей в зомби, не имеющего болевой чувствительности. Очень сложно просчитать дозу и при передозировках солями процент летального исхода значительно выше, чем при передозировках опиатами. Эти </w:t>
      </w:r>
      <w:proofErr w:type="spellStart"/>
      <w:r>
        <w:rPr>
          <w:rFonts w:ascii="RobotoRegular" w:hAnsi="RobotoRegular"/>
          <w:color w:val="333333"/>
          <w:sz w:val="20"/>
          <w:szCs w:val="20"/>
        </w:rPr>
        <w:t>наркогики</w:t>
      </w:r>
      <w:proofErr w:type="spellEnd"/>
      <w:r>
        <w:rPr>
          <w:rFonts w:ascii="RobotoRegular" w:hAnsi="RobotoRegular"/>
          <w:color w:val="333333"/>
          <w:sz w:val="20"/>
          <w:szCs w:val="20"/>
        </w:rPr>
        <w:t> </w:t>
      </w:r>
      <w:r>
        <w:rPr>
          <w:rFonts w:ascii="RobotoRegular" w:hAnsi="RobotoRegular"/>
          <w:i/>
          <w:iCs/>
          <w:color w:val="333333"/>
          <w:sz w:val="20"/>
          <w:szCs w:val="20"/>
          <w:u w:val="single"/>
        </w:rPr>
        <w:t>очень быстро</w:t>
      </w:r>
      <w:r>
        <w:rPr>
          <w:rFonts w:ascii="RobotoRegular" w:hAnsi="RobotoRegular"/>
          <w:color w:val="333333"/>
          <w:sz w:val="20"/>
          <w:szCs w:val="20"/>
        </w:rPr>
        <w:t> (за 3 месяца) полностью разрушают центральную нервную систему и интеллект. При употреблении солей человек стремительно деградирует, и </w:t>
      </w:r>
      <w:r>
        <w:rPr>
          <w:rFonts w:ascii="RobotoRegular" w:hAnsi="RobotoRegular"/>
          <w:i/>
          <w:iCs/>
          <w:color w:val="333333"/>
          <w:sz w:val="20"/>
          <w:szCs w:val="20"/>
          <w:u w:val="single"/>
        </w:rPr>
        <w:t>деградация имеет необратимые последствия</w:t>
      </w:r>
      <w:r>
        <w:rPr>
          <w:rFonts w:ascii="RobotoRegular" w:hAnsi="RobotoRegular"/>
          <w:i/>
          <w:iCs/>
          <w:color w:val="333333"/>
          <w:sz w:val="20"/>
          <w:szCs w:val="20"/>
        </w:rPr>
        <w:t>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 xml:space="preserve">Если курительные смеси, можно какое-то время употреблять незаметно, </w:t>
      </w:r>
      <w:proofErr w:type="gramStart"/>
      <w:r>
        <w:rPr>
          <w:rFonts w:ascii="RobotoRegular" w:hAnsi="RobotoRegular"/>
          <w:color w:val="333333"/>
          <w:sz w:val="20"/>
          <w:szCs w:val="20"/>
        </w:rPr>
        <w:t>начавшего</w:t>
      </w:r>
      <w:proofErr w:type="gramEnd"/>
      <w:r>
        <w:rPr>
          <w:rFonts w:ascii="RobotoRegular" w:hAnsi="RobotoRegular"/>
          <w:color w:val="333333"/>
          <w:sz w:val="20"/>
          <w:szCs w:val="20"/>
        </w:rPr>
        <w:t xml:space="preserve"> употреблять соли видно сразу.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b/>
          <w:bCs/>
          <w:color w:val="333333"/>
          <w:sz w:val="20"/>
          <w:szCs w:val="20"/>
        </w:rPr>
        <w:t>Под воздействием сразу и в течение нескольких часов после употребления: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дикий взгляд;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обезвоживание;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тревожное состояние (ощущение, что за тобой следят, что за тобой пришли);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дефекты речи (судорожные движения нижней челюстью, гримасы);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i/>
          <w:iCs/>
          <w:color w:val="333333"/>
          <w:sz w:val="20"/>
          <w:szCs w:val="20"/>
        </w:rPr>
        <w:t>- </w:t>
      </w:r>
      <w:r>
        <w:rPr>
          <w:rFonts w:ascii="RobotoRegular" w:hAnsi="RobotoRegular"/>
          <w:color w:val="333333"/>
          <w:sz w:val="20"/>
          <w:szCs w:val="20"/>
        </w:rPr>
        <w:t>отсутствие аппетита;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галлюцинации (как правило, слуховые);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жестикуляция (непроизвольные движения руками, ногами, головой);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полное отсутствие сна;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невероятный прилив энергии (желание двигаться, что-то делать, все</w:t>
      </w:r>
      <w:r>
        <w:rPr>
          <w:rFonts w:ascii="RobotoRegular" w:hAnsi="RobotoRegular"/>
          <w:color w:val="333333"/>
          <w:sz w:val="20"/>
          <w:szCs w:val="20"/>
        </w:rPr>
        <w:br/>
        <w:t>действия, как правило, непродуктивны);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желание делать какую-либо кропотливую работу (как правило,</w:t>
      </w:r>
      <w:r>
        <w:rPr>
          <w:rFonts w:ascii="RobotoRegular" w:hAnsi="RobotoRegular"/>
          <w:color w:val="333333"/>
          <w:sz w:val="20"/>
          <w:szCs w:val="20"/>
        </w:rPr>
        <w:br/>
        <w:t>начинают разбирать на составляющие сложные механизмы);</w:t>
      </w:r>
    </w:p>
    <w:p w:rsidR="001C0D23" w:rsidRDefault="001C0D23" w:rsidP="001C0D23">
      <w:pPr>
        <w:pStyle w:val="a3"/>
        <w:shd w:val="clear" w:color="auto" w:fill="FFFFFF"/>
        <w:spacing w:before="75" w:beforeAutospacing="0" w:after="75" w:afterAutospacing="0"/>
        <w:rPr>
          <w:rFonts w:ascii="RobotoRegular" w:hAnsi="RobotoRegular"/>
          <w:color w:val="333333"/>
          <w:sz w:val="20"/>
          <w:szCs w:val="20"/>
        </w:rPr>
      </w:pPr>
      <w:r>
        <w:rPr>
          <w:rFonts w:ascii="RobotoRegular" w:hAnsi="RobotoRegular"/>
          <w:color w:val="333333"/>
          <w:sz w:val="20"/>
          <w:szCs w:val="20"/>
        </w:rPr>
        <w:t>- возникают бредовые идеи.</w:t>
      </w:r>
    </w:p>
    <w:p w:rsidR="00B02E30" w:rsidRDefault="00B02E30">
      <w:bookmarkStart w:id="0" w:name="_GoBack"/>
      <w:bookmarkEnd w:id="0"/>
    </w:p>
    <w:sectPr w:rsidR="00B0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23"/>
    <w:rsid w:val="001C0D23"/>
    <w:rsid w:val="00B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1</cp:revision>
  <dcterms:created xsi:type="dcterms:W3CDTF">2020-07-24T13:42:00Z</dcterms:created>
  <dcterms:modified xsi:type="dcterms:W3CDTF">2020-07-24T13:42:00Z</dcterms:modified>
</cp:coreProperties>
</file>