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040" w:rsidRPr="00725E3C" w:rsidRDefault="001C407D" w:rsidP="00116040">
      <w:pPr>
        <w:tabs>
          <w:tab w:val="left" w:pos="1788"/>
        </w:tabs>
        <w:jc w:val="center"/>
        <w:rPr>
          <w:rFonts w:ascii="PTSansRegular" w:hAnsi="PTSansRegular"/>
          <w:b/>
          <w:color w:val="000000"/>
          <w:spacing w:val="2"/>
          <w:sz w:val="26"/>
          <w:szCs w:val="26"/>
          <w:shd w:val="clear" w:color="auto" w:fill="FFFFFF"/>
        </w:rPr>
      </w:pPr>
      <w:r w:rsidRPr="00725E3C">
        <w:rPr>
          <w:rFonts w:ascii="PTSansRegular" w:hAnsi="PTSansRegular"/>
          <w:b/>
          <w:color w:val="000000"/>
          <w:spacing w:val="2"/>
          <w:sz w:val="26"/>
          <w:szCs w:val="26"/>
          <w:shd w:val="clear" w:color="auto" w:fill="FFFFFF"/>
        </w:rPr>
        <w:t>Генпрокуратура России будет взаимодействовать с компетентными органами иностранных госуда</w:t>
      </w:r>
      <w:proofErr w:type="gramStart"/>
      <w:r w:rsidRPr="00725E3C">
        <w:rPr>
          <w:rFonts w:ascii="PTSansRegular" w:hAnsi="PTSansRegular"/>
          <w:b/>
          <w:color w:val="000000"/>
          <w:spacing w:val="2"/>
          <w:sz w:val="26"/>
          <w:szCs w:val="26"/>
          <w:shd w:val="clear" w:color="auto" w:fill="FFFFFF"/>
        </w:rPr>
        <w:t>рств пр</w:t>
      </w:r>
      <w:proofErr w:type="gramEnd"/>
      <w:r w:rsidRPr="00725E3C">
        <w:rPr>
          <w:rFonts w:ascii="PTSansRegular" w:hAnsi="PTSansRegular"/>
          <w:b/>
          <w:color w:val="000000"/>
          <w:spacing w:val="2"/>
          <w:sz w:val="26"/>
          <w:szCs w:val="26"/>
          <w:shd w:val="clear" w:color="auto" w:fill="FFFFFF"/>
        </w:rPr>
        <w:t>и проведении проверок соблюдения антикоррупционных ограничений</w:t>
      </w:r>
    </w:p>
    <w:p w:rsidR="00116040" w:rsidRPr="00725E3C" w:rsidRDefault="00116040" w:rsidP="00116040">
      <w:pPr>
        <w:tabs>
          <w:tab w:val="left" w:pos="1788"/>
        </w:tabs>
        <w:jc w:val="both"/>
        <w:rPr>
          <w:rFonts w:ascii="PTSansRegular" w:hAnsi="PTSansRegular"/>
          <w:b/>
          <w:color w:val="000000"/>
          <w:spacing w:val="2"/>
          <w:sz w:val="26"/>
          <w:szCs w:val="26"/>
          <w:shd w:val="clear" w:color="auto" w:fill="FFFFFF"/>
        </w:rPr>
      </w:pPr>
    </w:p>
    <w:p w:rsidR="00A425C9" w:rsidRPr="00725E3C" w:rsidRDefault="00116040" w:rsidP="00A425C9">
      <w:pPr>
        <w:tabs>
          <w:tab w:val="left" w:pos="709"/>
        </w:tabs>
        <w:jc w:val="both"/>
        <w:rPr>
          <w:sz w:val="26"/>
          <w:szCs w:val="26"/>
        </w:rPr>
      </w:pPr>
      <w:r w:rsidRPr="00725E3C">
        <w:rPr>
          <w:sz w:val="26"/>
          <w:szCs w:val="26"/>
        </w:rPr>
        <w:tab/>
      </w:r>
      <w:proofErr w:type="gramStart"/>
      <w:r w:rsidRPr="00725E3C">
        <w:rPr>
          <w:sz w:val="26"/>
          <w:szCs w:val="26"/>
        </w:rPr>
        <w:t xml:space="preserve">В соответствии с требованиями </w:t>
      </w:r>
      <w:r w:rsidR="003A7D10" w:rsidRPr="00725E3C">
        <w:rPr>
          <w:sz w:val="26"/>
          <w:szCs w:val="26"/>
        </w:rPr>
        <w:t>Федеральн</w:t>
      </w:r>
      <w:r w:rsidRPr="00725E3C">
        <w:rPr>
          <w:sz w:val="26"/>
          <w:szCs w:val="26"/>
        </w:rPr>
        <w:t>ого</w:t>
      </w:r>
      <w:r w:rsidR="003A7D10" w:rsidRPr="00725E3C">
        <w:rPr>
          <w:sz w:val="26"/>
          <w:szCs w:val="26"/>
        </w:rPr>
        <w:t xml:space="preserve"> закон</w:t>
      </w:r>
      <w:r w:rsidRPr="00725E3C">
        <w:rPr>
          <w:sz w:val="26"/>
          <w:szCs w:val="26"/>
        </w:rPr>
        <w:t>а</w:t>
      </w:r>
      <w:r w:rsidR="003A7D10" w:rsidRPr="00725E3C">
        <w:rPr>
          <w:sz w:val="26"/>
          <w:szCs w:val="26"/>
        </w:rPr>
        <w:t xml:space="preserve"> от 06.02.2019 </w:t>
      </w:r>
      <w:r w:rsidRPr="00725E3C">
        <w:rPr>
          <w:sz w:val="26"/>
          <w:szCs w:val="26"/>
        </w:rPr>
        <w:t>№</w:t>
      </w:r>
      <w:r w:rsidR="003A7D10" w:rsidRPr="00725E3C">
        <w:rPr>
          <w:sz w:val="26"/>
          <w:szCs w:val="26"/>
        </w:rPr>
        <w:t xml:space="preserve">5-ФЗ </w:t>
      </w:r>
      <w:r w:rsidRPr="00725E3C">
        <w:rPr>
          <w:sz w:val="26"/>
          <w:szCs w:val="26"/>
        </w:rPr>
        <w:t>«</w:t>
      </w:r>
      <w:r w:rsidR="003A7D10" w:rsidRPr="00725E3C">
        <w:rPr>
          <w:sz w:val="26"/>
          <w:szCs w:val="26"/>
        </w:rPr>
        <w:t>О внесении изменений в отдельные законодательные акты Российской Федерации в целях противодействия коррупции</w:t>
      </w:r>
      <w:r w:rsidRPr="00725E3C">
        <w:rPr>
          <w:sz w:val="26"/>
          <w:szCs w:val="26"/>
        </w:rPr>
        <w:t xml:space="preserve">» </w:t>
      </w:r>
      <w:r w:rsidR="00A425C9" w:rsidRPr="00725E3C">
        <w:rPr>
          <w:sz w:val="26"/>
          <w:szCs w:val="26"/>
        </w:rPr>
        <w:t>на Генеральную прокуратуру Российской Федерации возложены определенные функции по взаимодействию с иностранными банками и уполномоченными органами при проведении проверок соблюдения ограничений, запретов и требований, установленных в целях противодействия коррупции, в частности в рамках осуществления контроля за соблюдением требований</w:t>
      </w:r>
      <w:proofErr w:type="gramEnd"/>
      <w:r w:rsidR="00A425C9" w:rsidRPr="00725E3C">
        <w:rPr>
          <w:sz w:val="26"/>
          <w:szCs w:val="26"/>
        </w:rPr>
        <w:t xml:space="preserve"> Федерального закона от 07.05.2013 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 </w:t>
      </w:r>
    </w:p>
    <w:p w:rsidR="003A7D10" w:rsidRPr="00725E3C" w:rsidRDefault="00725E3C" w:rsidP="00116040">
      <w:pPr>
        <w:tabs>
          <w:tab w:val="left" w:pos="709"/>
        </w:tabs>
        <w:jc w:val="both"/>
        <w:rPr>
          <w:sz w:val="26"/>
          <w:szCs w:val="26"/>
        </w:rPr>
      </w:pPr>
      <w:r w:rsidRPr="00725E3C">
        <w:rPr>
          <w:sz w:val="26"/>
          <w:szCs w:val="26"/>
        </w:rPr>
        <w:tab/>
      </w:r>
      <w:proofErr w:type="gramStart"/>
      <w:r w:rsidR="003A7D10" w:rsidRPr="00725E3C">
        <w:rPr>
          <w:sz w:val="26"/>
          <w:szCs w:val="26"/>
        </w:rPr>
        <w:t>Ген</w:t>
      </w:r>
      <w:r w:rsidRPr="00725E3C">
        <w:rPr>
          <w:sz w:val="26"/>
          <w:szCs w:val="26"/>
        </w:rPr>
        <w:t>еральная прокуратура Российской Федерации</w:t>
      </w:r>
      <w:r w:rsidR="003A7D10" w:rsidRPr="00725E3C">
        <w:rPr>
          <w:sz w:val="26"/>
          <w:szCs w:val="26"/>
        </w:rPr>
        <w:t xml:space="preserve"> при необходимости вправе направить запрос в Банк России, который, в свою очередь, обращается в центральный банк и/или иной орган надзора иностранного государства, в функции которого входит банковский надзор, или к иностранному регулятору финансового рынка с запросом о предоставлении имеющейся у них информации о наличии у лиц, которым запрещается открывать и иметь счета и вклады, хранить</w:t>
      </w:r>
      <w:proofErr w:type="gramEnd"/>
      <w:r w:rsidR="003A7D10" w:rsidRPr="00725E3C">
        <w:rPr>
          <w:sz w:val="26"/>
          <w:szCs w:val="26"/>
        </w:rPr>
        <w:t xml:space="preserve"> наличные денежные средства и ценности в иностранных банках, расположенных за пределами территории РФ, владеть или пользоваться иностранными финансовыми инструментами, счетов, наличных денежных средств и ценностей в иностранных банках, расположенных за пределами территории РФ, и/или иностранных финансовых инструментов.</w:t>
      </w:r>
    </w:p>
    <w:p w:rsidR="00116040" w:rsidRPr="00725E3C" w:rsidRDefault="00116040" w:rsidP="00116040">
      <w:pPr>
        <w:tabs>
          <w:tab w:val="left" w:pos="709"/>
        </w:tabs>
        <w:jc w:val="both"/>
        <w:rPr>
          <w:sz w:val="26"/>
          <w:szCs w:val="26"/>
        </w:rPr>
      </w:pPr>
      <w:r w:rsidRPr="00725E3C">
        <w:rPr>
          <w:sz w:val="26"/>
          <w:szCs w:val="26"/>
        </w:rPr>
        <w:tab/>
      </w:r>
      <w:r w:rsidR="00725E3C" w:rsidRPr="00725E3C">
        <w:rPr>
          <w:sz w:val="26"/>
          <w:szCs w:val="26"/>
        </w:rPr>
        <w:t xml:space="preserve">Генеральная прокуратура Российской Федерации </w:t>
      </w:r>
      <w:r w:rsidR="003A7D10" w:rsidRPr="00725E3C">
        <w:rPr>
          <w:sz w:val="26"/>
          <w:szCs w:val="26"/>
        </w:rPr>
        <w:t xml:space="preserve">предоставляет полученную от Банка России информацию органам, подразделениям и должностным лицам, уполномоченным на осуществление проверки соблюдения лицом запретов и ограничений. Данные органы, подразделения и должностные лица не вправе раскрывать третьим лицам информацию о наличии у лиц, которым запрещается открывать и иметь счета в иностранных банках, расположенных за рубежом, </w:t>
      </w:r>
      <w:proofErr w:type="gramStart"/>
      <w:r w:rsidR="003A7D10" w:rsidRPr="00725E3C">
        <w:rPr>
          <w:sz w:val="26"/>
          <w:szCs w:val="26"/>
        </w:rPr>
        <w:t>за</w:t>
      </w:r>
      <w:proofErr w:type="gramEnd"/>
      <w:r w:rsidR="003A7D10" w:rsidRPr="00725E3C">
        <w:rPr>
          <w:sz w:val="26"/>
          <w:szCs w:val="26"/>
        </w:rPr>
        <w:t xml:space="preserve"> исключением случаев, предусмотренных федеральными законами.</w:t>
      </w:r>
    </w:p>
    <w:p w:rsidR="003A7D10" w:rsidRPr="00725E3C" w:rsidRDefault="00725E3C" w:rsidP="00116040">
      <w:pPr>
        <w:tabs>
          <w:tab w:val="left" w:pos="709"/>
        </w:tabs>
        <w:jc w:val="both"/>
        <w:rPr>
          <w:sz w:val="26"/>
          <w:szCs w:val="26"/>
        </w:rPr>
      </w:pPr>
      <w:r w:rsidRPr="00725E3C">
        <w:rPr>
          <w:sz w:val="26"/>
          <w:szCs w:val="26"/>
        </w:rPr>
        <w:tab/>
      </w:r>
      <w:r w:rsidR="003A7D10" w:rsidRPr="00725E3C">
        <w:rPr>
          <w:sz w:val="26"/>
          <w:szCs w:val="26"/>
        </w:rPr>
        <w:t>В соответствии со статьей 5 Закона №5-ФЗ  вступает в силу по истечении 180 дней после дня официального опубликования (</w:t>
      </w:r>
      <w:proofErr w:type="gramStart"/>
      <w:r w:rsidR="003A7D10" w:rsidRPr="00725E3C">
        <w:rPr>
          <w:sz w:val="26"/>
          <w:szCs w:val="26"/>
        </w:rPr>
        <w:t>опубликован</w:t>
      </w:r>
      <w:proofErr w:type="gramEnd"/>
      <w:r w:rsidR="003A7D10" w:rsidRPr="00725E3C">
        <w:rPr>
          <w:sz w:val="26"/>
          <w:szCs w:val="26"/>
        </w:rPr>
        <w:t xml:space="preserve"> на Официальном интернет-портале правовой информации http://www.pravo.gov.ru - 06.02.2019), т.е. 06.08.2019. </w:t>
      </w:r>
    </w:p>
    <w:p w:rsidR="00725E3C" w:rsidRPr="00725E3C" w:rsidRDefault="00725E3C" w:rsidP="00116040">
      <w:pPr>
        <w:tabs>
          <w:tab w:val="left" w:pos="709"/>
        </w:tabs>
        <w:jc w:val="both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ab/>
      </w:r>
      <w:r w:rsidRPr="00725E3C">
        <w:rPr>
          <w:sz w:val="26"/>
          <w:szCs w:val="26"/>
        </w:rPr>
        <w:t xml:space="preserve">С учетом вышеизложенного, с вступлением в силу Закона №5-ФЗ международные запросы будут направляться Генеральной прокуратурой Российской Федерации по инициативе всех государственных и муниципальных органов и организаций, уполномоченных проводить проверки соблюдения своими работниками требований законодательства о противодействии коррупции. </w:t>
      </w:r>
    </w:p>
    <w:p w:rsidR="003A7D10" w:rsidRPr="00725E3C" w:rsidRDefault="003A7D10" w:rsidP="00116040">
      <w:pPr>
        <w:tabs>
          <w:tab w:val="left" w:pos="1788"/>
        </w:tabs>
        <w:jc w:val="both"/>
        <w:rPr>
          <w:sz w:val="26"/>
          <w:szCs w:val="26"/>
        </w:rPr>
      </w:pPr>
    </w:p>
    <w:p w:rsidR="003A7D10" w:rsidRPr="00725E3C" w:rsidRDefault="003A7D10" w:rsidP="003A7D10">
      <w:pPr>
        <w:tabs>
          <w:tab w:val="left" w:pos="1788"/>
        </w:tabs>
        <w:jc w:val="center"/>
        <w:rPr>
          <w:sz w:val="26"/>
          <w:szCs w:val="26"/>
        </w:rPr>
      </w:pPr>
    </w:p>
    <w:sectPr w:rsidR="003A7D10" w:rsidRPr="00725E3C" w:rsidSect="001273E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F6D"/>
    <w:multiLevelType w:val="hybridMultilevel"/>
    <w:tmpl w:val="AF5ABC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65EF6"/>
    <w:multiLevelType w:val="hybridMultilevel"/>
    <w:tmpl w:val="AEAEF2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D082029"/>
    <w:multiLevelType w:val="hybridMultilevel"/>
    <w:tmpl w:val="EAF45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32C3F"/>
    <w:multiLevelType w:val="hybridMultilevel"/>
    <w:tmpl w:val="CC66E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42987"/>
    <w:multiLevelType w:val="hybridMultilevel"/>
    <w:tmpl w:val="C3B80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252AC"/>
    <w:multiLevelType w:val="hybridMultilevel"/>
    <w:tmpl w:val="CC66E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045F5"/>
    <w:multiLevelType w:val="hybridMultilevel"/>
    <w:tmpl w:val="9D00B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52F05"/>
    <w:multiLevelType w:val="hybridMultilevel"/>
    <w:tmpl w:val="9D00B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43A86"/>
    <w:multiLevelType w:val="hybridMultilevel"/>
    <w:tmpl w:val="9D00B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8218A"/>
    <w:multiLevelType w:val="hybridMultilevel"/>
    <w:tmpl w:val="9D00B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404D2D"/>
    <w:multiLevelType w:val="hybridMultilevel"/>
    <w:tmpl w:val="E1BA3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94443C"/>
    <w:multiLevelType w:val="hybridMultilevel"/>
    <w:tmpl w:val="0C208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06A7C"/>
    <w:multiLevelType w:val="hybridMultilevel"/>
    <w:tmpl w:val="EA3EF3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A351DC"/>
    <w:multiLevelType w:val="hybridMultilevel"/>
    <w:tmpl w:val="48C8A7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D1377A6"/>
    <w:multiLevelType w:val="hybridMultilevel"/>
    <w:tmpl w:val="DC041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5407D"/>
    <w:multiLevelType w:val="hybridMultilevel"/>
    <w:tmpl w:val="65F83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4F5CC9"/>
    <w:multiLevelType w:val="hybridMultilevel"/>
    <w:tmpl w:val="C1AEC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A55744"/>
    <w:multiLevelType w:val="hybridMultilevel"/>
    <w:tmpl w:val="44781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C3474F"/>
    <w:multiLevelType w:val="hybridMultilevel"/>
    <w:tmpl w:val="D91817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72060E"/>
    <w:multiLevelType w:val="hybridMultilevel"/>
    <w:tmpl w:val="9D00B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18"/>
  </w:num>
  <w:num w:numId="5">
    <w:abstractNumId w:val="0"/>
  </w:num>
  <w:num w:numId="6">
    <w:abstractNumId w:val="10"/>
  </w:num>
  <w:num w:numId="7">
    <w:abstractNumId w:val="2"/>
  </w:num>
  <w:num w:numId="8">
    <w:abstractNumId w:val="15"/>
  </w:num>
  <w:num w:numId="9">
    <w:abstractNumId w:val="16"/>
  </w:num>
  <w:num w:numId="10">
    <w:abstractNumId w:val="14"/>
  </w:num>
  <w:num w:numId="11">
    <w:abstractNumId w:val="5"/>
  </w:num>
  <w:num w:numId="12">
    <w:abstractNumId w:val="11"/>
  </w:num>
  <w:num w:numId="13">
    <w:abstractNumId w:val="3"/>
  </w:num>
  <w:num w:numId="14">
    <w:abstractNumId w:val="9"/>
  </w:num>
  <w:num w:numId="15">
    <w:abstractNumId w:val="7"/>
  </w:num>
  <w:num w:numId="16">
    <w:abstractNumId w:val="6"/>
  </w:num>
  <w:num w:numId="17">
    <w:abstractNumId w:val="19"/>
  </w:num>
  <w:num w:numId="18">
    <w:abstractNumId w:val="8"/>
  </w:num>
  <w:num w:numId="19">
    <w:abstractNumId w:val="1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CB50E5"/>
    <w:rsid w:val="0000329C"/>
    <w:rsid w:val="00011025"/>
    <w:rsid w:val="000152D8"/>
    <w:rsid w:val="0002037C"/>
    <w:rsid w:val="0002213E"/>
    <w:rsid w:val="00023395"/>
    <w:rsid w:val="0003731C"/>
    <w:rsid w:val="000427B8"/>
    <w:rsid w:val="0006202D"/>
    <w:rsid w:val="000636D5"/>
    <w:rsid w:val="00066F88"/>
    <w:rsid w:val="000711D0"/>
    <w:rsid w:val="000919DF"/>
    <w:rsid w:val="00093AAD"/>
    <w:rsid w:val="00097134"/>
    <w:rsid w:val="000971DD"/>
    <w:rsid w:val="00097603"/>
    <w:rsid w:val="000A327D"/>
    <w:rsid w:val="000A3A2D"/>
    <w:rsid w:val="000A7B2A"/>
    <w:rsid w:val="000C135E"/>
    <w:rsid w:val="000C3959"/>
    <w:rsid w:val="000E6A02"/>
    <w:rsid w:val="00107939"/>
    <w:rsid w:val="00116040"/>
    <w:rsid w:val="00126427"/>
    <w:rsid w:val="00126D42"/>
    <w:rsid w:val="001273E3"/>
    <w:rsid w:val="001305D4"/>
    <w:rsid w:val="001334AB"/>
    <w:rsid w:val="0013666C"/>
    <w:rsid w:val="00142952"/>
    <w:rsid w:val="00153444"/>
    <w:rsid w:val="0016537C"/>
    <w:rsid w:val="0016710A"/>
    <w:rsid w:val="00186567"/>
    <w:rsid w:val="001900E1"/>
    <w:rsid w:val="00190C3F"/>
    <w:rsid w:val="001916F9"/>
    <w:rsid w:val="00192808"/>
    <w:rsid w:val="001A301C"/>
    <w:rsid w:val="001C250D"/>
    <w:rsid w:val="001C251D"/>
    <w:rsid w:val="001C407D"/>
    <w:rsid w:val="001D3055"/>
    <w:rsid w:val="001E546A"/>
    <w:rsid w:val="001E6905"/>
    <w:rsid w:val="0020168A"/>
    <w:rsid w:val="00206360"/>
    <w:rsid w:val="00211FA8"/>
    <w:rsid w:val="00212542"/>
    <w:rsid w:val="00224000"/>
    <w:rsid w:val="002358A2"/>
    <w:rsid w:val="00236F65"/>
    <w:rsid w:val="00245460"/>
    <w:rsid w:val="00245B9C"/>
    <w:rsid w:val="0025194E"/>
    <w:rsid w:val="0025391B"/>
    <w:rsid w:val="002619A9"/>
    <w:rsid w:val="002619C1"/>
    <w:rsid w:val="00264B97"/>
    <w:rsid w:val="00274C49"/>
    <w:rsid w:val="00275137"/>
    <w:rsid w:val="0027514F"/>
    <w:rsid w:val="00276DF6"/>
    <w:rsid w:val="002842EC"/>
    <w:rsid w:val="00286F21"/>
    <w:rsid w:val="002951F8"/>
    <w:rsid w:val="0029675C"/>
    <w:rsid w:val="002A346C"/>
    <w:rsid w:val="002B5A24"/>
    <w:rsid w:val="002B6565"/>
    <w:rsid w:val="002B7C56"/>
    <w:rsid w:val="002C0AD9"/>
    <w:rsid w:val="002D1C51"/>
    <w:rsid w:val="002D3602"/>
    <w:rsid w:val="002D54A9"/>
    <w:rsid w:val="002D5C64"/>
    <w:rsid w:val="002D6829"/>
    <w:rsid w:val="002E319F"/>
    <w:rsid w:val="002E33CF"/>
    <w:rsid w:val="002E7523"/>
    <w:rsid w:val="002F2F54"/>
    <w:rsid w:val="00310CCC"/>
    <w:rsid w:val="0031671D"/>
    <w:rsid w:val="00320E37"/>
    <w:rsid w:val="00321FA6"/>
    <w:rsid w:val="003261AC"/>
    <w:rsid w:val="0033266B"/>
    <w:rsid w:val="0033434D"/>
    <w:rsid w:val="003404EC"/>
    <w:rsid w:val="0034697B"/>
    <w:rsid w:val="003472AB"/>
    <w:rsid w:val="00361E9C"/>
    <w:rsid w:val="003702E3"/>
    <w:rsid w:val="00373988"/>
    <w:rsid w:val="003924EF"/>
    <w:rsid w:val="003943C5"/>
    <w:rsid w:val="00395614"/>
    <w:rsid w:val="003A7D10"/>
    <w:rsid w:val="003B01A4"/>
    <w:rsid w:val="003B25D8"/>
    <w:rsid w:val="003C165F"/>
    <w:rsid w:val="003C5B22"/>
    <w:rsid w:val="003C77F5"/>
    <w:rsid w:val="003D1FF7"/>
    <w:rsid w:val="003D4609"/>
    <w:rsid w:val="003D5160"/>
    <w:rsid w:val="003D56D6"/>
    <w:rsid w:val="003E1447"/>
    <w:rsid w:val="00405B70"/>
    <w:rsid w:val="00423BC6"/>
    <w:rsid w:val="00423BDE"/>
    <w:rsid w:val="0042430A"/>
    <w:rsid w:val="004262E4"/>
    <w:rsid w:val="0043262C"/>
    <w:rsid w:val="00441C0F"/>
    <w:rsid w:val="00442AD4"/>
    <w:rsid w:val="004467A1"/>
    <w:rsid w:val="00454597"/>
    <w:rsid w:val="0047344E"/>
    <w:rsid w:val="00474A9E"/>
    <w:rsid w:val="004800B7"/>
    <w:rsid w:val="004A0550"/>
    <w:rsid w:val="004C408B"/>
    <w:rsid w:val="004C53FD"/>
    <w:rsid w:val="004D7B49"/>
    <w:rsid w:val="004E0763"/>
    <w:rsid w:val="004E7F0D"/>
    <w:rsid w:val="004F3E14"/>
    <w:rsid w:val="005007A0"/>
    <w:rsid w:val="005027A6"/>
    <w:rsid w:val="00510229"/>
    <w:rsid w:val="0051223C"/>
    <w:rsid w:val="00514267"/>
    <w:rsid w:val="00522206"/>
    <w:rsid w:val="0053504E"/>
    <w:rsid w:val="005416F8"/>
    <w:rsid w:val="005451D2"/>
    <w:rsid w:val="0056114F"/>
    <w:rsid w:val="00576268"/>
    <w:rsid w:val="0058101D"/>
    <w:rsid w:val="00581113"/>
    <w:rsid w:val="00583DCA"/>
    <w:rsid w:val="0058799E"/>
    <w:rsid w:val="00590D59"/>
    <w:rsid w:val="00594F8D"/>
    <w:rsid w:val="005A0A91"/>
    <w:rsid w:val="005A785E"/>
    <w:rsid w:val="005B3332"/>
    <w:rsid w:val="005B42B8"/>
    <w:rsid w:val="005C19B9"/>
    <w:rsid w:val="005C331E"/>
    <w:rsid w:val="005C4866"/>
    <w:rsid w:val="005D370C"/>
    <w:rsid w:val="005D384C"/>
    <w:rsid w:val="005E7776"/>
    <w:rsid w:val="005F495B"/>
    <w:rsid w:val="006005F9"/>
    <w:rsid w:val="00607954"/>
    <w:rsid w:val="00615C05"/>
    <w:rsid w:val="00623595"/>
    <w:rsid w:val="00627044"/>
    <w:rsid w:val="00646AE6"/>
    <w:rsid w:val="00647ED5"/>
    <w:rsid w:val="006645A7"/>
    <w:rsid w:val="00664647"/>
    <w:rsid w:val="00665D2F"/>
    <w:rsid w:val="006678F8"/>
    <w:rsid w:val="006A024C"/>
    <w:rsid w:val="006C1E4B"/>
    <w:rsid w:val="006D47E8"/>
    <w:rsid w:val="006E2AB7"/>
    <w:rsid w:val="006E59E2"/>
    <w:rsid w:val="006E77E3"/>
    <w:rsid w:val="007065DD"/>
    <w:rsid w:val="007079F9"/>
    <w:rsid w:val="007153C5"/>
    <w:rsid w:val="00725E3C"/>
    <w:rsid w:val="00744DDD"/>
    <w:rsid w:val="00760D66"/>
    <w:rsid w:val="007774DF"/>
    <w:rsid w:val="00792106"/>
    <w:rsid w:val="00793982"/>
    <w:rsid w:val="00794EDC"/>
    <w:rsid w:val="007B01D9"/>
    <w:rsid w:val="007C1E14"/>
    <w:rsid w:val="007C345D"/>
    <w:rsid w:val="007D3E90"/>
    <w:rsid w:val="007E04F0"/>
    <w:rsid w:val="007E4F99"/>
    <w:rsid w:val="007E781C"/>
    <w:rsid w:val="007F6FA2"/>
    <w:rsid w:val="007F7AA0"/>
    <w:rsid w:val="00804365"/>
    <w:rsid w:val="008150A3"/>
    <w:rsid w:val="0081676F"/>
    <w:rsid w:val="00816D87"/>
    <w:rsid w:val="00817F82"/>
    <w:rsid w:val="00822F38"/>
    <w:rsid w:val="00834F9D"/>
    <w:rsid w:val="0085647C"/>
    <w:rsid w:val="00860388"/>
    <w:rsid w:val="00865FA5"/>
    <w:rsid w:val="00884326"/>
    <w:rsid w:val="00887078"/>
    <w:rsid w:val="008A3AB8"/>
    <w:rsid w:val="008B1FF0"/>
    <w:rsid w:val="008C7934"/>
    <w:rsid w:val="008E02C5"/>
    <w:rsid w:val="008E4781"/>
    <w:rsid w:val="008E4864"/>
    <w:rsid w:val="008F311D"/>
    <w:rsid w:val="008F7183"/>
    <w:rsid w:val="00907CF2"/>
    <w:rsid w:val="00922C04"/>
    <w:rsid w:val="00932941"/>
    <w:rsid w:val="00936F9B"/>
    <w:rsid w:val="00944BF7"/>
    <w:rsid w:val="009520D0"/>
    <w:rsid w:val="00953BE0"/>
    <w:rsid w:val="009543EB"/>
    <w:rsid w:val="00954904"/>
    <w:rsid w:val="009567E6"/>
    <w:rsid w:val="0096234E"/>
    <w:rsid w:val="00987431"/>
    <w:rsid w:val="009C7F58"/>
    <w:rsid w:val="009D0920"/>
    <w:rsid w:val="009D0B3E"/>
    <w:rsid w:val="009D697A"/>
    <w:rsid w:val="009E7F48"/>
    <w:rsid w:val="009F4042"/>
    <w:rsid w:val="00A07BA8"/>
    <w:rsid w:val="00A404A0"/>
    <w:rsid w:val="00A425C9"/>
    <w:rsid w:val="00A45E24"/>
    <w:rsid w:val="00A7718F"/>
    <w:rsid w:val="00A806AF"/>
    <w:rsid w:val="00A879B4"/>
    <w:rsid w:val="00A906DF"/>
    <w:rsid w:val="00A93B61"/>
    <w:rsid w:val="00A94B1E"/>
    <w:rsid w:val="00AB092F"/>
    <w:rsid w:val="00AB2420"/>
    <w:rsid w:val="00AB6603"/>
    <w:rsid w:val="00AC089A"/>
    <w:rsid w:val="00AC4E69"/>
    <w:rsid w:val="00AD33AF"/>
    <w:rsid w:val="00AE1CF7"/>
    <w:rsid w:val="00AF3C7B"/>
    <w:rsid w:val="00AF5973"/>
    <w:rsid w:val="00B05985"/>
    <w:rsid w:val="00B127DA"/>
    <w:rsid w:val="00B13C6D"/>
    <w:rsid w:val="00B34CC9"/>
    <w:rsid w:val="00B419E8"/>
    <w:rsid w:val="00B42C43"/>
    <w:rsid w:val="00B43F21"/>
    <w:rsid w:val="00B53B13"/>
    <w:rsid w:val="00B544A0"/>
    <w:rsid w:val="00B56025"/>
    <w:rsid w:val="00B61E15"/>
    <w:rsid w:val="00B66764"/>
    <w:rsid w:val="00B72F4E"/>
    <w:rsid w:val="00B75373"/>
    <w:rsid w:val="00B8448B"/>
    <w:rsid w:val="00B920C4"/>
    <w:rsid w:val="00B9622D"/>
    <w:rsid w:val="00BA33BE"/>
    <w:rsid w:val="00BA41D4"/>
    <w:rsid w:val="00BC12AB"/>
    <w:rsid w:val="00BD4C78"/>
    <w:rsid w:val="00BE5568"/>
    <w:rsid w:val="00BF4A18"/>
    <w:rsid w:val="00C052C3"/>
    <w:rsid w:val="00C07A61"/>
    <w:rsid w:val="00C32E8E"/>
    <w:rsid w:val="00C33E24"/>
    <w:rsid w:val="00C4281A"/>
    <w:rsid w:val="00C50C54"/>
    <w:rsid w:val="00C6008F"/>
    <w:rsid w:val="00C65F28"/>
    <w:rsid w:val="00C77444"/>
    <w:rsid w:val="00C844E4"/>
    <w:rsid w:val="00C91390"/>
    <w:rsid w:val="00C97B5D"/>
    <w:rsid w:val="00CA0072"/>
    <w:rsid w:val="00CA68AF"/>
    <w:rsid w:val="00CB3151"/>
    <w:rsid w:val="00CB50E5"/>
    <w:rsid w:val="00CC4961"/>
    <w:rsid w:val="00CD2565"/>
    <w:rsid w:val="00CF0DF3"/>
    <w:rsid w:val="00CF3848"/>
    <w:rsid w:val="00D101B7"/>
    <w:rsid w:val="00D138A3"/>
    <w:rsid w:val="00D166BD"/>
    <w:rsid w:val="00D21D0F"/>
    <w:rsid w:val="00D257A9"/>
    <w:rsid w:val="00D26A90"/>
    <w:rsid w:val="00D33660"/>
    <w:rsid w:val="00D34464"/>
    <w:rsid w:val="00D37D93"/>
    <w:rsid w:val="00D46625"/>
    <w:rsid w:val="00D64190"/>
    <w:rsid w:val="00D6656C"/>
    <w:rsid w:val="00D6790F"/>
    <w:rsid w:val="00D80356"/>
    <w:rsid w:val="00D83CC9"/>
    <w:rsid w:val="00D84A0A"/>
    <w:rsid w:val="00D95156"/>
    <w:rsid w:val="00D97270"/>
    <w:rsid w:val="00DA6FAE"/>
    <w:rsid w:val="00DC60D7"/>
    <w:rsid w:val="00DC74B4"/>
    <w:rsid w:val="00DE7987"/>
    <w:rsid w:val="00E0459F"/>
    <w:rsid w:val="00E25367"/>
    <w:rsid w:val="00E30D5E"/>
    <w:rsid w:val="00E369C0"/>
    <w:rsid w:val="00E463AC"/>
    <w:rsid w:val="00E52AA8"/>
    <w:rsid w:val="00E55BAD"/>
    <w:rsid w:val="00E577A5"/>
    <w:rsid w:val="00E631AF"/>
    <w:rsid w:val="00E764A5"/>
    <w:rsid w:val="00E8179C"/>
    <w:rsid w:val="00E915AB"/>
    <w:rsid w:val="00E919C5"/>
    <w:rsid w:val="00E92F80"/>
    <w:rsid w:val="00EB154C"/>
    <w:rsid w:val="00EB3141"/>
    <w:rsid w:val="00EC27EC"/>
    <w:rsid w:val="00ED354D"/>
    <w:rsid w:val="00ED4C91"/>
    <w:rsid w:val="00EE153F"/>
    <w:rsid w:val="00EE5CD9"/>
    <w:rsid w:val="00EF7093"/>
    <w:rsid w:val="00F12577"/>
    <w:rsid w:val="00F12FFA"/>
    <w:rsid w:val="00F24BCB"/>
    <w:rsid w:val="00F30A62"/>
    <w:rsid w:val="00F3227B"/>
    <w:rsid w:val="00F4459A"/>
    <w:rsid w:val="00F8219F"/>
    <w:rsid w:val="00F87470"/>
    <w:rsid w:val="00FA1DD0"/>
    <w:rsid w:val="00FE12F6"/>
    <w:rsid w:val="00FF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7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3B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uiPriority w:val="99"/>
    <w:rsid w:val="00423BDE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uiPriority w:val="99"/>
    <w:rsid w:val="00423BDE"/>
    <w:rPr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uiPriority w:val="99"/>
    <w:rsid w:val="00423BD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6">
    <w:name w:val="Комментарий"/>
    <w:basedOn w:val="a"/>
    <w:next w:val="a"/>
    <w:uiPriority w:val="99"/>
    <w:rsid w:val="00423BD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10">
    <w:name w:val="Заголовок 1 Знак"/>
    <w:link w:val="1"/>
    <w:uiPriority w:val="99"/>
    <w:rsid w:val="00423BDE"/>
    <w:rPr>
      <w:rFonts w:ascii="Arial" w:hAnsi="Arial" w:cs="Arial"/>
      <w:b/>
      <w:bCs/>
      <w:color w:val="000080"/>
    </w:rPr>
  </w:style>
  <w:style w:type="character" w:customStyle="1" w:styleId="a7">
    <w:name w:val="Не вступил в силу"/>
    <w:uiPriority w:val="99"/>
    <w:rsid w:val="00794EDC"/>
    <w:rPr>
      <w:color w:val="008080"/>
      <w:sz w:val="20"/>
      <w:szCs w:val="20"/>
    </w:rPr>
  </w:style>
  <w:style w:type="paragraph" w:customStyle="1" w:styleId="ConsPlusNormal">
    <w:name w:val="ConsPlusNormal"/>
    <w:rsid w:val="002D68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F5E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F5E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uiPriority w:val="99"/>
    <w:unhideWhenUsed/>
    <w:rsid w:val="00D101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59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54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421</Words>
  <Characters>2402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Нижнеудинская межрайонная прокуратура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Помощники прокурора</dc:creator>
  <cp:lastModifiedBy>Roma</cp:lastModifiedBy>
  <cp:revision>2</cp:revision>
  <cp:lastPrinted>2019-04-17T00:45:00Z</cp:lastPrinted>
  <dcterms:created xsi:type="dcterms:W3CDTF">2019-04-25T00:45:00Z</dcterms:created>
  <dcterms:modified xsi:type="dcterms:W3CDTF">2019-04-25T00:45:00Z</dcterms:modified>
</cp:coreProperties>
</file>